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滨州博物馆团队参观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安全责任书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活动安全、顺利进行，本单位自愿签署本责任书，并承担相应安全责任。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二、确保本承诺书及其他申请附件信息准确、真实、有效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三、领队提前向团队成员开展安全教育，参观全程由领队进行纪律监督、秩序维护。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四、严格遵守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各项规章制度，文明有序入馆参观。自觉维护公共场所秩序，爱护公共设施，不大声喧哗，不追逐打闹，不拥挤插队，不在文物前长时间围观，随时注意观展安全。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五、参观完成后，组织团队成员从出口有序离馆，不在公共区域逗留。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六、如遇突发事件，迅速组织团队成员沿安全出口撤离，同时严格服从现场工作人员指挥。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七、参观过程中，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参观者由于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自身原因造成意外事故或安全责任事故，由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团队组织方依法承担责任并妥善处理。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MTNiZTY5ZmJiNWEyOTI0OTY0ODhkYzg5YjliOTEifQ=="/>
  </w:docVars>
  <w:rsids>
    <w:rsidRoot w:val="3782639B"/>
    <w:rsid w:val="0AAD3336"/>
    <w:rsid w:val="2A2E4FE3"/>
    <w:rsid w:val="34550408"/>
    <w:rsid w:val="3782639B"/>
    <w:rsid w:val="39CE4AED"/>
    <w:rsid w:val="409961A3"/>
    <w:rsid w:val="5B1944EE"/>
    <w:rsid w:val="66EE2D63"/>
    <w:rsid w:val="7E2E4C94"/>
    <w:rsid w:val="7FD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1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2024-05-15T07:09:00Z</dcterms:created>
  <dc:creator>办公室</dc:creator>
  <cp:lastModifiedBy>霍怡帆</cp:lastModifiedBy>
  <dcterms:modified xsi:type="dcterms:W3CDTF">2024-05-31T01:28:57Z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2AB2BF87ECA746C68E9F617F6C300905_13</vt:lpwstr>
  </property>
</Properties>
</file>